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7AEB" w14:textId="3DEF00E5" w:rsidR="00CA5246" w:rsidRPr="00CA5246" w:rsidRDefault="00F27D96" w:rsidP="00CA5246">
      <w:pPr>
        <w:spacing w:after="20"/>
        <w:ind w:left="20"/>
        <w:jc w:val="center"/>
        <w:rPr>
          <w:b/>
          <w:bCs/>
          <w:color w:val="000000"/>
          <w:sz w:val="28"/>
          <w:szCs w:val="28"/>
          <w:lang w:val="ru-RU"/>
        </w:rPr>
      </w:pPr>
      <w:bookmarkStart w:id="0" w:name="_GoBack"/>
      <w:bookmarkEnd w:id="0"/>
      <w:r>
        <w:rPr>
          <w:b/>
          <w:bCs/>
          <w:color w:val="000000"/>
          <w:sz w:val="28"/>
          <w:szCs w:val="28"/>
          <w:lang w:val="ru-RU"/>
        </w:rPr>
        <w:t xml:space="preserve"> </w:t>
      </w:r>
      <w:r w:rsidR="00CA5246">
        <w:rPr>
          <w:b/>
          <w:bCs/>
          <w:color w:val="000000"/>
          <w:sz w:val="28"/>
          <w:szCs w:val="28"/>
          <w:lang w:val="ru-RU"/>
        </w:rPr>
        <w:t>«</w:t>
      </w:r>
      <w:r w:rsidR="00CA5246" w:rsidRPr="00CA5246">
        <w:rPr>
          <w:b/>
          <w:bCs/>
          <w:color w:val="000000"/>
          <w:sz w:val="28"/>
          <w:szCs w:val="28"/>
          <w:lang w:val="ru-RU"/>
        </w:rPr>
        <w:t>Техникалық және кәсіптік, орта білімнен кейінгі білім алуды аяқтамаған адамдарға анықтама беру</w:t>
      </w:r>
      <w:r w:rsidR="00CA5246">
        <w:rPr>
          <w:b/>
          <w:bCs/>
          <w:color w:val="000000"/>
          <w:sz w:val="28"/>
          <w:szCs w:val="28"/>
          <w:lang w:val="ru-RU"/>
        </w:rPr>
        <w:t>»</w:t>
      </w:r>
      <w:r w:rsidR="00CA5246" w:rsidRPr="00CA5246">
        <w:rPr>
          <w:b/>
          <w:bCs/>
          <w:color w:val="000000"/>
          <w:sz w:val="28"/>
          <w:szCs w:val="28"/>
          <w:lang w:val="ru-RU"/>
        </w:rPr>
        <w:t xml:space="preserve"> мемлекеттік қызмет көрсетуге қойылатын негізгі талаптар тізбесі</w:t>
      </w:r>
    </w:p>
    <w:tbl>
      <w:tblPr>
        <w:tblW w:w="10207" w:type="dxa"/>
        <w:tblCellSpacing w:w="0" w:type="auto"/>
        <w:tblInd w:w="-85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2269"/>
        <w:gridCol w:w="7371"/>
      </w:tblGrid>
      <w:tr w:rsidR="00CA5246" w14:paraId="5A55F623"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29BE4" w14:textId="77777777" w:rsidR="00CA5246" w:rsidRPr="00E9133D" w:rsidRDefault="00CA5246" w:rsidP="005F137F">
            <w:pPr>
              <w:spacing w:after="20"/>
              <w:ind w:left="20"/>
              <w:jc w:val="both"/>
              <w:rPr>
                <w:sz w:val="28"/>
                <w:szCs w:val="28"/>
              </w:rPr>
            </w:pPr>
            <w:r w:rsidRPr="00E9133D">
              <w:rPr>
                <w:color w:val="000000"/>
                <w:sz w:val="28"/>
                <w:szCs w:val="28"/>
              </w:rPr>
              <w:t>1</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35877" w14:textId="77777777" w:rsidR="00CA5246" w:rsidRPr="00E9133D" w:rsidRDefault="00CA5246" w:rsidP="005F137F">
            <w:pPr>
              <w:spacing w:after="20"/>
              <w:ind w:left="20"/>
              <w:jc w:val="both"/>
              <w:rPr>
                <w:sz w:val="28"/>
                <w:szCs w:val="28"/>
              </w:rPr>
            </w:pPr>
            <w:r w:rsidRPr="00E9133D">
              <w:rPr>
                <w:color w:val="000000"/>
                <w:sz w:val="28"/>
                <w:szCs w:val="28"/>
              </w:rPr>
              <w:t>Көрсетілетін қызметті берушінің атауы</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59084" w14:textId="77777777" w:rsidR="00CA5246" w:rsidRPr="00E9133D" w:rsidRDefault="00CA5246" w:rsidP="005F137F">
            <w:pPr>
              <w:spacing w:after="20"/>
              <w:ind w:left="20"/>
              <w:jc w:val="both"/>
              <w:rPr>
                <w:sz w:val="28"/>
                <w:szCs w:val="28"/>
              </w:rPr>
            </w:pPr>
            <w:r w:rsidRPr="00E9133D">
              <w:rPr>
                <w:color w:val="000000"/>
                <w:sz w:val="28"/>
                <w:szCs w:val="28"/>
              </w:rPr>
              <w:t>Техникалық және кәсіптік, орта білімнен кейінгі білім беру ұйымдары</w:t>
            </w:r>
          </w:p>
        </w:tc>
      </w:tr>
      <w:tr w:rsidR="00CA5246" w14:paraId="66A30A82"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D082EB" w14:textId="77777777" w:rsidR="00CA5246" w:rsidRPr="00E9133D" w:rsidRDefault="00CA5246" w:rsidP="005F137F">
            <w:pPr>
              <w:spacing w:after="20"/>
              <w:ind w:left="20"/>
              <w:jc w:val="both"/>
              <w:rPr>
                <w:sz w:val="28"/>
                <w:szCs w:val="28"/>
              </w:rPr>
            </w:pPr>
            <w:r w:rsidRPr="00E9133D">
              <w:rPr>
                <w:color w:val="000000"/>
                <w:sz w:val="28"/>
                <w:szCs w:val="28"/>
              </w:rPr>
              <w:t>2</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B41EC"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қызметті ұсыну тәсілдері (қол жеткізу арналары)</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CB853" w14:textId="77777777" w:rsidR="00CA5246" w:rsidRPr="00E9133D" w:rsidRDefault="00CA5246" w:rsidP="005F137F">
            <w:pPr>
              <w:spacing w:after="20"/>
              <w:ind w:left="20"/>
              <w:jc w:val="both"/>
              <w:rPr>
                <w:sz w:val="28"/>
                <w:szCs w:val="28"/>
              </w:rPr>
            </w:pPr>
            <w:r w:rsidRPr="00E9133D">
              <w:rPr>
                <w:color w:val="000000"/>
                <w:sz w:val="28"/>
                <w:szCs w:val="28"/>
              </w:rPr>
              <w:t>1) көрсетілетін қызметті берушінің кеңсесі;</w:t>
            </w:r>
          </w:p>
          <w:p w14:paraId="1C182DD5" w14:textId="77777777" w:rsidR="00CA5246" w:rsidRPr="00E9133D" w:rsidRDefault="00CA5246" w:rsidP="005F137F">
            <w:pPr>
              <w:spacing w:after="20"/>
              <w:ind w:left="20"/>
              <w:jc w:val="both"/>
              <w:rPr>
                <w:sz w:val="28"/>
                <w:szCs w:val="28"/>
              </w:rPr>
            </w:pPr>
            <w:r w:rsidRPr="00E9133D">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w:t>
            </w:r>
          </w:p>
        </w:tc>
      </w:tr>
      <w:tr w:rsidR="00CA5246" w14:paraId="128A493A"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D71E08" w14:textId="77777777" w:rsidR="00CA5246" w:rsidRPr="00E9133D" w:rsidRDefault="00CA5246" w:rsidP="005F137F">
            <w:pPr>
              <w:spacing w:after="20"/>
              <w:ind w:left="20"/>
              <w:jc w:val="both"/>
              <w:rPr>
                <w:sz w:val="28"/>
                <w:szCs w:val="28"/>
              </w:rPr>
            </w:pPr>
            <w:r w:rsidRPr="00E9133D">
              <w:rPr>
                <w:color w:val="000000"/>
                <w:sz w:val="28"/>
                <w:szCs w:val="28"/>
              </w:rPr>
              <w:t>3</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A7D599"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 көрсету мерзімі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BA2D5D" w14:textId="77777777" w:rsidR="00CA5246" w:rsidRPr="00E9133D" w:rsidRDefault="00CA5246" w:rsidP="005F137F">
            <w:pPr>
              <w:spacing w:after="20"/>
              <w:ind w:left="20"/>
              <w:jc w:val="both"/>
              <w:rPr>
                <w:sz w:val="28"/>
                <w:szCs w:val="28"/>
              </w:rPr>
            </w:pPr>
            <w:r w:rsidRPr="00E9133D">
              <w:rPr>
                <w:color w:val="000000"/>
                <w:sz w:val="28"/>
                <w:szCs w:val="28"/>
              </w:rPr>
              <w:t>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14:paraId="606B405E" w14:textId="77777777" w:rsidR="00CA5246" w:rsidRPr="00E9133D" w:rsidRDefault="00CA5246" w:rsidP="005F137F">
            <w:pPr>
              <w:spacing w:after="20"/>
              <w:ind w:left="20"/>
              <w:jc w:val="both"/>
              <w:rPr>
                <w:sz w:val="28"/>
                <w:szCs w:val="28"/>
              </w:rPr>
            </w:pPr>
            <w:r w:rsidRPr="00E9133D">
              <w:rPr>
                <w:color w:val="000000"/>
                <w:sz w:val="28"/>
                <w:szCs w:val="28"/>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14:paraId="0D915275" w14:textId="77777777" w:rsidR="00CA5246" w:rsidRPr="00E9133D" w:rsidRDefault="00CA5246" w:rsidP="005F137F">
            <w:pPr>
              <w:spacing w:after="20"/>
              <w:ind w:left="20"/>
              <w:jc w:val="both"/>
              <w:rPr>
                <w:sz w:val="28"/>
                <w:szCs w:val="28"/>
              </w:rPr>
            </w:pPr>
            <w:r w:rsidRPr="00E9133D">
              <w:rPr>
                <w:color w:val="000000"/>
                <w:sz w:val="28"/>
                <w:szCs w:val="28"/>
              </w:rPr>
              <w:t>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14:paraId="1B151318" w14:textId="77777777" w:rsidR="00CA5246" w:rsidRPr="00E9133D" w:rsidRDefault="00CA5246" w:rsidP="005F137F">
            <w:pPr>
              <w:spacing w:after="20"/>
              <w:ind w:left="20"/>
              <w:jc w:val="both"/>
              <w:rPr>
                <w:sz w:val="28"/>
                <w:szCs w:val="28"/>
              </w:rPr>
            </w:pPr>
            <w:r w:rsidRPr="00E9133D">
              <w:rPr>
                <w:color w:val="000000"/>
                <w:sz w:val="28"/>
                <w:szCs w:val="28"/>
              </w:rPr>
              <w:t>3) көрсетілетін қызметті алушыға қызмет көрсетудің рұқсат етілген ең ұзақ уақыты – 30 (отыз) минут, Мемлекеттік корпорацияда – 15 (он бес) минут.</w:t>
            </w:r>
          </w:p>
        </w:tc>
      </w:tr>
      <w:tr w:rsidR="00CA5246" w14:paraId="29B88F01"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7F0D0" w14:textId="77777777" w:rsidR="00CA5246" w:rsidRPr="00E9133D" w:rsidRDefault="00CA5246" w:rsidP="005F137F">
            <w:pPr>
              <w:spacing w:after="20"/>
              <w:ind w:left="20"/>
              <w:jc w:val="both"/>
              <w:rPr>
                <w:sz w:val="28"/>
                <w:szCs w:val="28"/>
              </w:rPr>
            </w:pPr>
            <w:r w:rsidRPr="00E9133D">
              <w:rPr>
                <w:color w:val="000000"/>
                <w:sz w:val="28"/>
                <w:szCs w:val="28"/>
              </w:rPr>
              <w:t>4</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4E44FD" w14:textId="77777777" w:rsidR="00CA5246" w:rsidRPr="00E9133D" w:rsidRDefault="00CA5246" w:rsidP="005F137F">
            <w:pPr>
              <w:spacing w:after="20"/>
              <w:ind w:left="20"/>
              <w:jc w:val="both"/>
              <w:rPr>
                <w:sz w:val="28"/>
                <w:szCs w:val="28"/>
              </w:rPr>
            </w:pPr>
            <w:r w:rsidRPr="00E9133D">
              <w:rPr>
                <w:color w:val="000000"/>
                <w:sz w:val="28"/>
                <w:szCs w:val="28"/>
              </w:rPr>
              <w:t>Көрсету нысаны</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B96730" w14:textId="77777777" w:rsidR="00CA5246" w:rsidRPr="00E9133D" w:rsidRDefault="00CA5246" w:rsidP="005F137F">
            <w:pPr>
              <w:spacing w:after="20"/>
              <w:ind w:left="20"/>
              <w:jc w:val="both"/>
              <w:rPr>
                <w:sz w:val="28"/>
                <w:szCs w:val="28"/>
              </w:rPr>
            </w:pPr>
            <w:r w:rsidRPr="00E9133D">
              <w:rPr>
                <w:color w:val="000000"/>
                <w:sz w:val="28"/>
                <w:szCs w:val="28"/>
              </w:rPr>
              <w:t>Қағаз түрінде</w:t>
            </w:r>
          </w:p>
        </w:tc>
      </w:tr>
      <w:tr w:rsidR="00CA5246" w14:paraId="0A855FA3"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2E8DD" w14:textId="77777777" w:rsidR="00CA5246" w:rsidRPr="00E9133D" w:rsidRDefault="00CA5246" w:rsidP="005F137F">
            <w:pPr>
              <w:spacing w:after="20"/>
              <w:ind w:left="20"/>
              <w:jc w:val="both"/>
              <w:rPr>
                <w:sz w:val="28"/>
                <w:szCs w:val="28"/>
              </w:rPr>
            </w:pPr>
            <w:r w:rsidRPr="00E9133D">
              <w:rPr>
                <w:color w:val="000000"/>
                <w:sz w:val="28"/>
                <w:szCs w:val="28"/>
              </w:rPr>
              <w:t>5</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C356A"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қызметті көрсету нәтижесі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59CFCA" w14:textId="77777777" w:rsidR="00CA5246" w:rsidRPr="00E9133D" w:rsidRDefault="00CA5246" w:rsidP="005F137F">
            <w:pPr>
              <w:spacing w:after="20"/>
              <w:ind w:left="20"/>
              <w:jc w:val="both"/>
              <w:rPr>
                <w:sz w:val="28"/>
                <w:szCs w:val="28"/>
              </w:rPr>
            </w:pPr>
            <w:r w:rsidRPr="00E9133D">
              <w:rPr>
                <w:color w:val="000000"/>
                <w:sz w:val="28"/>
                <w:szCs w:val="28"/>
              </w:rPr>
              <w:t>Техникалық және кәсіптік, орта білімнен кейінгі білім алуды аяқтамаған адамдарға анықтама.</w:t>
            </w:r>
          </w:p>
        </w:tc>
      </w:tr>
      <w:tr w:rsidR="00CA5246" w14:paraId="3957F549"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B2AF3B" w14:textId="77777777" w:rsidR="00CA5246" w:rsidRPr="00E9133D" w:rsidRDefault="00CA5246" w:rsidP="005F137F">
            <w:pPr>
              <w:spacing w:after="20"/>
              <w:ind w:left="20"/>
              <w:jc w:val="both"/>
              <w:rPr>
                <w:sz w:val="28"/>
                <w:szCs w:val="28"/>
              </w:rPr>
            </w:pPr>
            <w:r w:rsidRPr="00E9133D">
              <w:rPr>
                <w:color w:val="000000"/>
                <w:sz w:val="28"/>
                <w:szCs w:val="28"/>
              </w:rPr>
              <w:t>6</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F93B0F" w14:textId="77777777" w:rsidR="00CA5246" w:rsidRPr="00E9133D" w:rsidRDefault="00CA5246" w:rsidP="005F137F">
            <w:pPr>
              <w:spacing w:after="20"/>
              <w:ind w:left="20"/>
              <w:jc w:val="both"/>
              <w:rPr>
                <w:sz w:val="28"/>
                <w:szCs w:val="28"/>
              </w:rPr>
            </w:pPr>
            <w:r w:rsidRPr="00E9133D">
              <w:rPr>
                <w:color w:val="000000"/>
                <w:sz w:val="28"/>
                <w:szCs w:val="28"/>
              </w:rPr>
              <w:t xml:space="preserve">Мемлекеттік қызмет көрсету кезінде көрсетілетін қызметті алушыдан </w:t>
            </w:r>
            <w:r w:rsidRPr="00E9133D">
              <w:rPr>
                <w:color w:val="000000"/>
                <w:sz w:val="28"/>
                <w:szCs w:val="28"/>
              </w:rPr>
              <w:lastRenderedPageBreak/>
              <w:t>алынатын төлем мөлшері және Қазақстан Республикасының заңнамасында көзделген жағдайларда оны алу тәсілдері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B7302" w14:textId="77777777" w:rsidR="00CA5246" w:rsidRPr="00E9133D" w:rsidRDefault="00CA5246" w:rsidP="005F137F">
            <w:pPr>
              <w:spacing w:after="20"/>
              <w:ind w:left="20"/>
              <w:jc w:val="both"/>
              <w:rPr>
                <w:sz w:val="28"/>
                <w:szCs w:val="28"/>
              </w:rPr>
            </w:pPr>
            <w:r w:rsidRPr="00E9133D">
              <w:rPr>
                <w:color w:val="000000"/>
                <w:sz w:val="28"/>
                <w:szCs w:val="28"/>
              </w:rPr>
              <w:lastRenderedPageBreak/>
              <w:t>Тегін</w:t>
            </w:r>
          </w:p>
        </w:tc>
      </w:tr>
      <w:tr w:rsidR="00CA5246" w:rsidRPr="00CA5246" w14:paraId="2FAAAC16"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69B82C" w14:textId="77777777" w:rsidR="00CA5246" w:rsidRPr="00E9133D" w:rsidRDefault="00CA5246" w:rsidP="005F137F">
            <w:pPr>
              <w:spacing w:after="20"/>
              <w:ind w:left="20"/>
              <w:jc w:val="both"/>
              <w:rPr>
                <w:sz w:val="28"/>
                <w:szCs w:val="28"/>
              </w:rPr>
            </w:pPr>
            <w:r w:rsidRPr="00E9133D">
              <w:rPr>
                <w:color w:val="000000"/>
                <w:sz w:val="28"/>
                <w:szCs w:val="28"/>
              </w:rPr>
              <w:t>7</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CB7B34" w14:textId="77777777" w:rsidR="00CA5246" w:rsidRPr="00E9133D" w:rsidRDefault="00CA5246" w:rsidP="005F137F">
            <w:pPr>
              <w:spacing w:after="20"/>
              <w:ind w:left="20"/>
              <w:jc w:val="both"/>
              <w:rPr>
                <w:sz w:val="28"/>
                <w:szCs w:val="28"/>
              </w:rPr>
            </w:pPr>
            <w:r w:rsidRPr="00E9133D">
              <w:rPr>
                <w:color w:val="000000"/>
                <w:sz w:val="28"/>
                <w:szCs w:val="28"/>
              </w:rPr>
              <w:t>Жұмыс кестесі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42403F" w14:textId="77777777" w:rsidR="00CA5246" w:rsidRPr="00E9133D" w:rsidRDefault="00CA5246" w:rsidP="005F137F">
            <w:pPr>
              <w:spacing w:after="20"/>
              <w:ind w:left="20"/>
              <w:jc w:val="both"/>
              <w:rPr>
                <w:sz w:val="28"/>
                <w:szCs w:val="28"/>
              </w:rPr>
            </w:pPr>
            <w:r w:rsidRPr="00E9133D">
              <w:rPr>
                <w:color w:val="000000"/>
                <w:sz w:val="28"/>
                <w:szCs w:val="28"/>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p>
          <w:p w14:paraId="15A7A03C" w14:textId="77777777" w:rsidR="00CA5246" w:rsidRPr="00E9133D" w:rsidRDefault="00CA5246" w:rsidP="005F137F">
            <w:pPr>
              <w:spacing w:after="20"/>
              <w:ind w:left="20"/>
              <w:jc w:val="both"/>
              <w:rPr>
                <w:sz w:val="28"/>
                <w:szCs w:val="28"/>
              </w:rPr>
            </w:pPr>
            <w:r w:rsidRPr="00E9133D">
              <w:rPr>
                <w:color w:val="000000"/>
                <w:sz w:val="28"/>
                <w:szCs w:val="28"/>
              </w:rPr>
              <w:t>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14:paraId="5ABACE46" w14:textId="77777777" w:rsidR="00CA5246" w:rsidRPr="00E9133D" w:rsidRDefault="00CA5246" w:rsidP="005F137F">
            <w:pPr>
              <w:spacing w:after="20"/>
              <w:ind w:left="20"/>
              <w:jc w:val="both"/>
              <w:rPr>
                <w:sz w:val="28"/>
                <w:szCs w:val="28"/>
              </w:rPr>
            </w:pPr>
            <w:r w:rsidRPr="00E9133D">
              <w:rPr>
                <w:color w:val="000000"/>
                <w:sz w:val="28"/>
                <w:szCs w:val="28"/>
              </w:rPr>
              <w:t>Қабылдау жеделдетіп қызмет көрсетусіз электрондық кезек тәртібімен жүзеге асырылады, электрондық кезекті портал арқылы броньдауға болады.</w:t>
            </w:r>
          </w:p>
          <w:p w14:paraId="4B884146"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 көрсету орындарының мекенжайлары:</w:t>
            </w:r>
          </w:p>
          <w:p w14:paraId="453CFF35" w14:textId="252D7C3E" w:rsidR="00CA5246" w:rsidRPr="00E9133D" w:rsidRDefault="00CA5246" w:rsidP="005F137F">
            <w:pPr>
              <w:spacing w:after="20"/>
              <w:ind w:left="20"/>
              <w:jc w:val="both"/>
              <w:rPr>
                <w:sz w:val="28"/>
                <w:szCs w:val="28"/>
                <w:lang w:val="ru-RU"/>
              </w:rPr>
            </w:pPr>
            <w:r w:rsidRPr="00E9133D">
              <w:rPr>
                <w:color w:val="000000"/>
                <w:sz w:val="28"/>
                <w:szCs w:val="28"/>
                <w:lang w:val="ru-RU"/>
              </w:rPr>
              <w:t xml:space="preserve">1) Оқу- ағарту министрлігінің </w:t>
            </w:r>
            <w:r w:rsidRPr="00E9133D">
              <w:rPr>
                <w:color w:val="000000"/>
                <w:sz w:val="28"/>
                <w:szCs w:val="28"/>
              </w:rPr>
              <w:t>www</w:t>
            </w:r>
            <w:r w:rsidRPr="00E9133D">
              <w:rPr>
                <w:color w:val="000000"/>
                <w:sz w:val="28"/>
                <w:szCs w:val="28"/>
                <w:lang w:val="ru-RU"/>
              </w:rPr>
              <w:t>.</w:t>
            </w:r>
            <w:r w:rsidRPr="00E9133D">
              <w:rPr>
                <w:color w:val="000000"/>
                <w:sz w:val="28"/>
                <w:szCs w:val="28"/>
              </w:rPr>
              <w:t>gov</w:t>
            </w:r>
            <w:r w:rsidRPr="00E9133D">
              <w:rPr>
                <w:color w:val="000000"/>
                <w:sz w:val="28"/>
                <w:szCs w:val="28"/>
                <w:lang w:val="ru-RU"/>
              </w:rPr>
              <w:t>.</w:t>
            </w:r>
            <w:r w:rsidRPr="00E9133D">
              <w:rPr>
                <w:color w:val="000000"/>
                <w:sz w:val="28"/>
                <w:szCs w:val="28"/>
              </w:rPr>
              <w:t>kz</w:t>
            </w:r>
            <w:r w:rsidRPr="00E9133D">
              <w:rPr>
                <w:color w:val="000000"/>
                <w:sz w:val="28"/>
                <w:szCs w:val="28"/>
                <w:lang w:val="ru-RU"/>
              </w:rPr>
              <w:t>/</w:t>
            </w:r>
            <w:r w:rsidRPr="00E9133D">
              <w:rPr>
                <w:color w:val="000000"/>
                <w:sz w:val="28"/>
                <w:szCs w:val="28"/>
              </w:rPr>
              <w:t>memleket</w:t>
            </w:r>
            <w:r w:rsidRPr="00E9133D">
              <w:rPr>
                <w:color w:val="000000"/>
                <w:sz w:val="28"/>
                <w:szCs w:val="28"/>
                <w:lang w:val="ru-RU"/>
              </w:rPr>
              <w:t>/</w:t>
            </w:r>
            <w:r w:rsidRPr="00E9133D">
              <w:rPr>
                <w:color w:val="000000"/>
                <w:sz w:val="28"/>
                <w:szCs w:val="28"/>
              </w:rPr>
              <w:t>entities</w:t>
            </w:r>
            <w:r w:rsidRPr="00E9133D">
              <w:rPr>
                <w:color w:val="000000"/>
                <w:sz w:val="28"/>
                <w:szCs w:val="28"/>
                <w:lang w:val="ru-RU"/>
              </w:rPr>
              <w:t>/​</w:t>
            </w:r>
            <w:r w:rsidRPr="00E9133D">
              <w:rPr>
                <w:color w:val="000000"/>
                <w:sz w:val="28"/>
                <w:szCs w:val="28"/>
              </w:rPr>
              <w:t>edu</w:t>
            </w:r>
            <w:r w:rsidRPr="00E9133D">
              <w:rPr>
                <w:color w:val="000000"/>
                <w:sz w:val="28"/>
                <w:szCs w:val="28"/>
                <w:lang w:val="ru-RU"/>
              </w:rPr>
              <w:t xml:space="preserve"> интернет-ресурсында.</w:t>
            </w:r>
          </w:p>
          <w:p w14:paraId="501779DB" w14:textId="77777777" w:rsidR="00CA5246" w:rsidRPr="00E9133D" w:rsidRDefault="00CA5246" w:rsidP="005F137F">
            <w:pPr>
              <w:spacing w:after="20"/>
              <w:ind w:left="20"/>
              <w:jc w:val="both"/>
              <w:rPr>
                <w:sz w:val="28"/>
                <w:szCs w:val="28"/>
                <w:lang w:val="ru-RU"/>
              </w:rPr>
            </w:pPr>
            <w:r w:rsidRPr="00E9133D">
              <w:rPr>
                <w:color w:val="000000"/>
                <w:sz w:val="28"/>
                <w:szCs w:val="28"/>
                <w:lang w:val="ru-RU"/>
              </w:rPr>
              <w:t xml:space="preserve">2) Мемлекеттік корпорацияның: </w:t>
            </w:r>
            <w:r w:rsidRPr="00E9133D">
              <w:rPr>
                <w:color w:val="000000"/>
                <w:sz w:val="28"/>
                <w:szCs w:val="28"/>
              </w:rPr>
              <w:t>www</w:t>
            </w:r>
            <w:r w:rsidRPr="00E9133D">
              <w:rPr>
                <w:color w:val="000000"/>
                <w:sz w:val="28"/>
                <w:szCs w:val="28"/>
                <w:lang w:val="ru-RU"/>
              </w:rPr>
              <w:t xml:space="preserve">. </w:t>
            </w:r>
            <w:r w:rsidRPr="00E9133D">
              <w:rPr>
                <w:color w:val="000000"/>
                <w:sz w:val="28"/>
                <w:szCs w:val="28"/>
              </w:rPr>
              <w:t>gov</w:t>
            </w:r>
            <w:r w:rsidRPr="00E9133D">
              <w:rPr>
                <w:color w:val="000000"/>
                <w:sz w:val="28"/>
                <w:szCs w:val="28"/>
                <w:lang w:val="ru-RU"/>
              </w:rPr>
              <w:t>4</w:t>
            </w:r>
            <w:r w:rsidRPr="00E9133D">
              <w:rPr>
                <w:color w:val="000000"/>
                <w:sz w:val="28"/>
                <w:szCs w:val="28"/>
              </w:rPr>
              <w:t>c</w:t>
            </w:r>
            <w:r w:rsidRPr="00E9133D">
              <w:rPr>
                <w:color w:val="000000"/>
                <w:sz w:val="28"/>
                <w:szCs w:val="28"/>
                <w:lang w:val="ru-RU"/>
              </w:rPr>
              <w:t xml:space="preserve">. </w:t>
            </w:r>
            <w:r w:rsidRPr="00E9133D">
              <w:rPr>
                <w:color w:val="000000"/>
                <w:sz w:val="28"/>
                <w:szCs w:val="28"/>
              </w:rPr>
              <w:t>kz</w:t>
            </w:r>
            <w:r w:rsidRPr="00E9133D">
              <w:rPr>
                <w:color w:val="000000"/>
                <w:sz w:val="28"/>
                <w:szCs w:val="28"/>
                <w:lang w:val="ru-RU"/>
              </w:rPr>
              <w:t xml:space="preserve"> интернет-ресурсында орналасқан.</w:t>
            </w:r>
          </w:p>
        </w:tc>
      </w:tr>
      <w:tr w:rsidR="00CA5246" w14:paraId="656F4E3E"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8A68D" w14:textId="77777777" w:rsidR="00CA5246" w:rsidRPr="00E9133D" w:rsidRDefault="00CA5246" w:rsidP="005F137F">
            <w:pPr>
              <w:spacing w:after="20"/>
              <w:ind w:left="20"/>
              <w:jc w:val="both"/>
              <w:rPr>
                <w:sz w:val="28"/>
                <w:szCs w:val="28"/>
              </w:rPr>
            </w:pPr>
            <w:r w:rsidRPr="00E9133D">
              <w:rPr>
                <w:color w:val="000000"/>
                <w:sz w:val="28"/>
                <w:szCs w:val="28"/>
              </w:rPr>
              <w:t>8</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A51E8" w14:textId="77777777" w:rsidR="00CA5246" w:rsidRPr="00E9133D" w:rsidRDefault="00CA5246" w:rsidP="005F137F">
            <w:pPr>
              <w:spacing w:after="20"/>
              <w:ind w:left="20"/>
              <w:jc w:val="both"/>
              <w:rPr>
                <w:sz w:val="28"/>
                <w:szCs w:val="28"/>
              </w:rPr>
            </w:pPr>
            <w:r w:rsidRPr="00E9133D">
              <w:rPr>
                <w:color w:val="000000"/>
                <w:sz w:val="28"/>
                <w:szCs w:val="28"/>
              </w:rPr>
              <w:t xml:space="preserve">Мемлекеттік қызмет көрсету үшін көрсетілетін қызметті алушыдан талап етілетін құжаттар </w:t>
            </w:r>
            <w:r w:rsidRPr="00E9133D">
              <w:rPr>
                <w:color w:val="000000"/>
                <w:sz w:val="28"/>
                <w:szCs w:val="28"/>
              </w:rPr>
              <w:lastRenderedPageBreak/>
              <w:t>мен мәліметтердің тізбесі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64ED3A" w14:textId="77777777" w:rsidR="00CA5246" w:rsidRPr="00E9133D" w:rsidRDefault="00CA5246" w:rsidP="005F137F">
            <w:pPr>
              <w:spacing w:after="20"/>
              <w:ind w:left="20"/>
              <w:jc w:val="both"/>
              <w:rPr>
                <w:sz w:val="28"/>
                <w:szCs w:val="28"/>
              </w:rPr>
            </w:pPr>
            <w:r w:rsidRPr="00E9133D">
              <w:rPr>
                <w:color w:val="000000"/>
                <w:sz w:val="28"/>
                <w:szCs w:val="28"/>
              </w:rPr>
              <w:lastRenderedPageBreak/>
              <w:t>Көрсетілетін қызметті берушіге:</w:t>
            </w:r>
          </w:p>
          <w:p w14:paraId="0AED898A" w14:textId="77777777" w:rsidR="00CA5246" w:rsidRPr="00E9133D" w:rsidRDefault="00CA5246" w:rsidP="005F137F">
            <w:pPr>
              <w:spacing w:after="20"/>
              <w:ind w:left="20"/>
              <w:jc w:val="both"/>
              <w:rPr>
                <w:sz w:val="28"/>
                <w:szCs w:val="28"/>
              </w:rPr>
            </w:pPr>
            <w:r w:rsidRPr="00E9133D">
              <w:rPr>
                <w:color w:val="000000"/>
                <w:sz w:val="28"/>
                <w:szCs w:val="28"/>
              </w:rPr>
              <w:t>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14:paraId="55C220D7" w14:textId="77777777" w:rsidR="00CA5246" w:rsidRPr="00E9133D" w:rsidRDefault="00CA5246" w:rsidP="005F137F">
            <w:pPr>
              <w:spacing w:after="20"/>
              <w:ind w:left="20"/>
              <w:jc w:val="both"/>
              <w:rPr>
                <w:sz w:val="28"/>
                <w:szCs w:val="28"/>
              </w:rPr>
            </w:pPr>
            <w:r w:rsidRPr="00E9133D">
              <w:rPr>
                <w:color w:val="000000"/>
                <w:sz w:val="28"/>
                <w:szCs w:val="28"/>
              </w:rPr>
              <w:lastRenderedPageBreak/>
              <w:t>2) жеке басын куәландыратын құжат немесе цифрлық құжаттар сервисінен алынған электрондық құжат (сәйкестендіру үшін).</w:t>
            </w:r>
          </w:p>
          <w:p w14:paraId="1372AA4E" w14:textId="77777777" w:rsidR="00CA5246" w:rsidRPr="00E9133D" w:rsidRDefault="00CA5246" w:rsidP="005F137F">
            <w:pPr>
              <w:spacing w:after="20"/>
              <w:ind w:left="20"/>
              <w:jc w:val="both"/>
              <w:rPr>
                <w:sz w:val="28"/>
                <w:szCs w:val="28"/>
              </w:rPr>
            </w:pPr>
            <w:r w:rsidRPr="00E9133D">
              <w:rPr>
                <w:color w:val="000000"/>
                <w:sz w:val="28"/>
                <w:szCs w:val="28"/>
              </w:rPr>
              <w:t>Мемлекеттік корпорацияға:</w:t>
            </w:r>
          </w:p>
          <w:p w14:paraId="30FC2FC7" w14:textId="77777777" w:rsidR="00CA5246" w:rsidRPr="00E9133D" w:rsidRDefault="00CA5246" w:rsidP="005F137F">
            <w:pPr>
              <w:spacing w:after="20"/>
              <w:ind w:left="20"/>
              <w:jc w:val="both"/>
              <w:rPr>
                <w:sz w:val="28"/>
                <w:szCs w:val="28"/>
              </w:rPr>
            </w:pPr>
            <w:r w:rsidRPr="00E9133D">
              <w:rPr>
                <w:color w:val="000000"/>
                <w:sz w:val="28"/>
                <w:szCs w:val="28"/>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14:paraId="55C1BD08" w14:textId="77777777" w:rsidR="00CA5246" w:rsidRPr="00E9133D" w:rsidRDefault="00CA5246" w:rsidP="005F137F">
            <w:pPr>
              <w:spacing w:after="20"/>
              <w:ind w:left="20"/>
              <w:jc w:val="both"/>
              <w:rPr>
                <w:sz w:val="28"/>
                <w:szCs w:val="28"/>
              </w:rPr>
            </w:pPr>
            <w:r w:rsidRPr="00E9133D">
              <w:rPr>
                <w:color w:val="000000"/>
                <w:sz w:val="28"/>
                <w:szCs w:val="28"/>
              </w:rPr>
              <w:t>2) көрсетілетін қызметті алушының жеке басын куәландыратын құжат немесе цифрлық құжаттар сервисінен алынған электрондық құжат (сәйкестендіру үшін).</w:t>
            </w:r>
          </w:p>
          <w:p w14:paraId="047DD0A6" w14:textId="77777777" w:rsidR="00CA5246" w:rsidRPr="00E9133D" w:rsidRDefault="00CA5246" w:rsidP="005F137F">
            <w:pPr>
              <w:spacing w:after="20"/>
              <w:ind w:left="20"/>
              <w:jc w:val="both"/>
              <w:rPr>
                <w:sz w:val="28"/>
                <w:szCs w:val="28"/>
              </w:rPr>
            </w:pPr>
            <w:r w:rsidRPr="00E9133D">
              <w:rPr>
                <w:color w:val="000000"/>
                <w:sz w:val="28"/>
                <w:szCs w:val="28"/>
              </w:rPr>
              <w:t>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p>
          <w:p w14:paraId="69BA23A1" w14:textId="77777777" w:rsidR="00CA5246" w:rsidRPr="00E9133D" w:rsidRDefault="00CA5246" w:rsidP="005F137F">
            <w:pPr>
              <w:spacing w:after="20"/>
              <w:ind w:left="20"/>
              <w:jc w:val="both"/>
              <w:rPr>
                <w:sz w:val="28"/>
                <w:szCs w:val="28"/>
              </w:rPr>
            </w:pPr>
            <w:r w:rsidRPr="00E9133D">
              <w:rPr>
                <w:color w:val="000000"/>
                <w:sz w:val="28"/>
                <w:szCs w:val="28"/>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14:paraId="24F5C197" w14:textId="77777777" w:rsidR="00CA5246" w:rsidRPr="00E9133D" w:rsidRDefault="00CA5246" w:rsidP="005F137F">
            <w:pPr>
              <w:spacing w:after="20"/>
              <w:ind w:left="20"/>
              <w:jc w:val="both"/>
              <w:rPr>
                <w:sz w:val="28"/>
                <w:szCs w:val="28"/>
              </w:rPr>
            </w:pPr>
            <w:r w:rsidRPr="00E9133D">
              <w:rPr>
                <w:color w:val="000000"/>
                <w:sz w:val="28"/>
                <w:szCs w:val="28"/>
              </w:rP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14:paraId="03107921" w14:textId="77777777" w:rsidR="00CA5246" w:rsidRPr="00E9133D" w:rsidRDefault="00CA5246" w:rsidP="005F137F">
            <w:pPr>
              <w:spacing w:after="20"/>
              <w:ind w:left="20"/>
              <w:jc w:val="both"/>
              <w:rPr>
                <w:sz w:val="28"/>
                <w:szCs w:val="28"/>
              </w:rPr>
            </w:pPr>
            <w:r w:rsidRPr="00E9133D">
              <w:rPr>
                <w:color w:val="000000"/>
                <w:sz w:val="28"/>
                <w:szCs w:val="28"/>
              </w:rPr>
              <w:t>Мемлекеттік корпорацияда дайын құжаттарды беру жеке басын куәландыратын құжатты немесе цифрлық құжаттар сервисінен алынған электрондық құжат (сәйкестендіру үшін) (нотариалды куәландырылған сенімхат бойынша оның өкілі) ұсынған кезде қолхат негізінде жүзеге асырылады.</w:t>
            </w:r>
          </w:p>
          <w:p w14:paraId="2A038E1A" w14:textId="77777777" w:rsidR="00CA5246" w:rsidRPr="00E9133D" w:rsidRDefault="00CA5246" w:rsidP="005F137F">
            <w:pPr>
              <w:spacing w:after="20"/>
              <w:ind w:left="20"/>
              <w:jc w:val="both"/>
              <w:rPr>
                <w:sz w:val="28"/>
                <w:szCs w:val="28"/>
              </w:rPr>
            </w:pPr>
            <w:r w:rsidRPr="00E9133D">
              <w:rPr>
                <w:color w:val="000000"/>
                <w:sz w:val="28"/>
                <w:szCs w:val="28"/>
              </w:rPr>
              <w:t xml:space="preserve">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w:t>
            </w:r>
            <w:r w:rsidRPr="00E9133D">
              <w:rPr>
                <w:color w:val="000000"/>
                <w:sz w:val="28"/>
                <w:szCs w:val="28"/>
              </w:rPr>
              <w:lastRenderedPageBreak/>
              <w:t>көрсетілетін қызметті алушыға беру үшін Мемлекеттік корпорацияға жібереді.</w:t>
            </w:r>
          </w:p>
        </w:tc>
      </w:tr>
      <w:tr w:rsidR="00CA5246" w14:paraId="744652C7"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198659" w14:textId="77777777" w:rsidR="00CA5246" w:rsidRPr="00E9133D" w:rsidRDefault="00CA5246" w:rsidP="005F137F">
            <w:pPr>
              <w:spacing w:after="20"/>
              <w:ind w:left="20"/>
              <w:jc w:val="both"/>
              <w:rPr>
                <w:sz w:val="28"/>
                <w:szCs w:val="28"/>
              </w:rPr>
            </w:pPr>
            <w:r w:rsidRPr="00E9133D">
              <w:rPr>
                <w:color w:val="000000"/>
                <w:sz w:val="28"/>
                <w:szCs w:val="28"/>
              </w:rPr>
              <w:lastRenderedPageBreak/>
              <w:t>9</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43FEC4"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1778E" w14:textId="77777777" w:rsidR="00CA5246" w:rsidRPr="00E9133D" w:rsidRDefault="00CA5246" w:rsidP="005F137F">
            <w:pPr>
              <w:spacing w:after="20"/>
              <w:ind w:left="20"/>
              <w:jc w:val="both"/>
              <w:rPr>
                <w:sz w:val="28"/>
                <w:szCs w:val="28"/>
              </w:rPr>
            </w:pPr>
            <w:r w:rsidRPr="00E9133D">
              <w:rPr>
                <w:color w:val="000000"/>
                <w:sz w:val="28"/>
                <w:szCs w:val="28"/>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14:paraId="66A42799" w14:textId="77777777" w:rsidR="00CA5246" w:rsidRPr="00E9133D" w:rsidRDefault="00CA5246" w:rsidP="005F137F">
            <w:pPr>
              <w:spacing w:after="20"/>
              <w:ind w:left="20"/>
              <w:jc w:val="both"/>
              <w:rPr>
                <w:sz w:val="28"/>
                <w:szCs w:val="28"/>
              </w:rPr>
            </w:pPr>
            <w:r w:rsidRPr="00E9133D">
              <w:rPr>
                <w:color w:val="000000"/>
                <w:sz w:val="28"/>
                <w:szCs w:val="28"/>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14:paraId="42900E72" w14:textId="77777777" w:rsidR="00CA5246" w:rsidRPr="00E9133D" w:rsidRDefault="00CA5246" w:rsidP="005F137F">
            <w:pPr>
              <w:spacing w:after="20"/>
              <w:ind w:left="20"/>
              <w:jc w:val="both"/>
              <w:rPr>
                <w:sz w:val="28"/>
                <w:szCs w:val="28"/>
              </w:rPr>
            </w:pPr>
            <w:r w:rsidRPr="00E9133D">
              <w:rPr>
                <w:color w:val="000000"/>
                <w:sz w:val="28"/>
                <w:szCs w:val="28"/>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14:paraId="2B86FA8A" w14:textId="77777777" w:rsidR="00CA5246" w:rsidRPr="00E9133D" w:rsidRDefault="00CA5246" w:rsidP="005F137F">
            <w:pPr>
              <w:spacing w:after="20"/>
              <w:ind w:left="20"/>
              <w:jc w:val="both"/>
              <w:rPr>
                <w:sz w:val="28"/>
                <w:szCs w:val="28"/>
              </w:rPr>
            </w:pPr>
            <w:r w:rsidRPr="00E9133D">
              <w:rPr>
                <w:color w:val="000000"/>
                <w:sz w:val="28"/>
                <w:szCs w:val="28"/>
              </w:rP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CA5246" w14:paraId="3FA2C179" w14:textId="77777777" w:rsidTr="00F95755">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2838B" w14:textId="77777777" w:rsidR="00CA5246" w:rsidRPr="00E9133D" w:rsidRDefault="00CA5246" w:rsidP="005F137F">
            <w:pPr>
              <w:spacing w:after="20"/>
              <w:ind w:left="20"/>
              <w:jc w:val="both"/>
              <w:rPr>
                <w:sz w:val="28"/>
                <w:szCs w:val="28"/>
              </w:rPr>
            </w:pPr>
            <w:r w:rsidRPr="00E9133D">
              <w:rPr>
                <w:color w:val="000000"/>
                <w:sz w:val="28"/>
                <w:szCs w:val="28"/>
              </w:rPr>
              <w:t>10</w:t>
            </w:r>
          </w:p>
        </w:tc>
        <w:tc>
          <w:tcPr>
            <w:tcW w:w="22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DD5106"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A31BE" w14:textId="77777777" w:rsidR="00CA5246" w:rsidRPr="00E9133D" w:rsidRDefault="00CA5246" w:rsidP="005F137F">
            <w:pPr>
              <w:spacing w:after="20"/>
              <w:ind w:left="20"/>
              <w:jc w:val="both"/>
              <w:rPr>
                <w:sz w:val="28"/>
                <w:szCs w:val="28"/>
              </w:rPr>
            </w:pPr>
            <w:r w:rsidRPr="00E9133D">
              <w:rPr>
                <w:color w:val="000000"/>
                <w:sz w:val="28"/>
                <w:szCs w:val="28"/>
              </w:rPr>
              <w:t>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p>
          <w:p w14:paraId="4FD30257" w14:textId="77777777" w:rsidR="00CA5246" w:rsidRPr="00E9133D" w:rsidRDefault="00CA5246" w:rsidP="005F137F">
            <w:pPr>
              <w:spacing w:after="20"/>
              <w:ind w:left="20"/>
              <w:jc w:val="both"/>
              <w:rPr>
                <w:sz w:val="28"/>
                <w:szCs w:val="28"/>
              </w:rPr>
            </w:pPr>
            <w:r w:rsidRPr="00E9133D">
              <w:rPr>
                <w:color w:val="000000"/>
                <w:sz w:val="28"/>
                <w:szCs w:val="28"/>
              </w:rP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14:paraId="6D0DA5E9" w14:textId="0397D9B0" w:rsidR="00CA5246" w:rsidRPr="00E9133D" w:rsidRDefault="00CA5246" w:rsidP="005F137F">
            <w:pPr>
              <w:spacing w:after="20"/>
              <w:ind w:left="20"/>
              <w:jc w:val="both"/>
              <w:rPr>
                <w:sz w:val="28"/>
                <w:szCs w:val="28"/>
              </w:rPr>
            </w:pPr>
            <w:r w:rsidRPr="00E9133D">
              <w:rPr>
                <w:color w:val="000000"/>
                <w:sz w:val="28"/>
                <w:szCs w:val="28"/>
              </w:rPr>
              <w:t>Көрсетілетін қызметті берушінің анықтама қызметтерінің байланыс телефондары Министрліктің www.gov.kz/memleke​t/entities/edu және Бірыңғай байланыс орталығының www. egov. kz интернет-ресурсында орналастырылған.</w:t>
            </w:r>
          </w:p>
        </w:tc>
      </w:tr>
    </w:tbl>
    <w:p w14:paraId="1F19221F" w14:textId="77777777" w:rsidR="00CA5246" w:rsidRPr="00CA5246" w:rsidRDefault="00CA5246" w:rsidP="006C0B77">
      <w:pPr>
        <w:spacing w:after="0"/>
        <w:ind w:firstLine="709"/>
        <w:jc w:val="both"/>
      </w:pPr>
    </w:p>
    <w:sectPr w:rsidR="00CA5246" w:rsidRPr="00CA524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19"/>
    <w:rsid w:val="00094619"/>
    <w:rsid w:val="006C0B77"/>
    <w:rsid w:val="008242FF"/>
    <w:rsid w:val="00870751"/>
    <w:rsid w:val="00922C48"/>
    <w:rsid w:val="00B915B7"/>
    <w:rsid w:val="00C65242"/>
    <w:rsid w:val="00CA5246"/>
    <w:rsid w:val="00E9133D"/>
    <w:rsid w:val="00EA59DF"/>
    <w:rsid w:val="00EE4070"/>
    <w:rsid w:val="00F12C76"/>
    <w:rsid w:val="00F27D96"/>
    <w:rsid w:val="00F9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00FA"/>
  <w15:chartTrackingRefBased/>
  <w15:docId w15:val="{3C7BF89E-0C65-44E9-98BB-FE90CD1C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24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6388">
      <w:bodyDiv w:val="1"/>
      <w:marLeft w:val="0"/>
      <w:marRight w:val="0"/>
      <w:marTop w:val="0"/>
      <w:marBottom w:val="0"/>
      <w:divBdr>
        <w:top w:val="none" w:sz="0" w:space="0" w:color="auto"/>
        <w:left w:val="none" w:sz="0" w:space="0" w:color="auto"/>
        <w:bottom w:val="none" w:sz="0" w:space="0" w:color="auto"/>
        <w:right w:val="none" w:sz="0" w:space="0" w:color="auto"/>
      </w:divBdr>
    </w:div>
    <w:div w:id="34906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2024-05-29T10:33:00Z</dcterms:created>
  <dcterms:modified xsi:type="dcterms:W3CDTF">2024-05-31T05:01:00Z</dcterms:modified>
</cp:coreProperties>
</file>